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03" w:rsidRDefault="00651A03" w:rsidP="00651A03">
      <w:pPr>
        <w:pStyle w:val="Corpodetexto"/>
        <w:spacing w:line="240" w:lineRule="auto"/>
        <w:jc w:val="center"/>
        <w:rPr>
          <w:color w:val="FF9900"/>
          <w:sz w:val="38"/>
          <w:szCs w:val="44"/>
        </w:rPr>
      </w:pPr>
      <w:r w:rsidRPr="00F37F45">
        <w:rPr>
          <w:color w:val="FF9900"/>
          <w:sz w:val="38"/>
          <w:szCs w:val="44"/>
        </w:rPr>
        <w:t>Como minimizar as perdas de energia na nossa Escola?</w:t>
      </w:r>
    </w:p>
    <w:p w:rsidR="00651A03" w:rsidRPr="00651A03" w:rsidRDefault="00651A03" w:rsidP="00DE3CBF">
      <w:pPr>
        <w:pStyle w:val="Ttulo"/>
        <w:spacing w:after="0" w:line="360" w:lineRule="auto"/>
        <w:jc w:val="center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(PÁGINA INICIAL)</w:t>
      </w:r>
    </w:p>
    <w:p w:rsidR="00651A03" w:rsidRDefault="00651A03" w:rsidP="00DE3CBF">
      <w:pPr>
        <w:pStyle w:val="Ttulo"/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</w:p>
    <w:p w:rsidR="00A92122" w:rsidRDefault="00A92122" w:rsidP="00DE3CBF">
      <w:pPr>
        <w:pStyle w:val="Ttulo"/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A92122">
        <w:rPr>
          <w:rFonts w:ascii="Times New Roman" w:hAnsi="Times New Roman"/>
          <w:sz w:val="20"/>
          <w:szCs w:val="20"/>
        </w:rPr>
        <w:t xml:space="preserve">Módulo dirigido a alunos do </w:t>
      </w:r>
      <w:r w:rsidR="00651A03">
        <w:rPr>
          <w:rFonts w:ascii="Times New Roman" w:hAnsi="Times New Roman"/>
          <w:sz w:val="20"/>
          <w:szCs w:val="20"/>
        </w:rPr>
        <w:t>10º</w:t>
      </w:r>
      <w:r w:rsidRPr="00A92122">
        <w:rPr>
          <w:rFonts w:ascii="Times New Roman" w:hAnsi="Times New Roman"/>
          <w:sz w:val="20"/>
          <w:szCs w:val="20"/>
        </w:rPr>
        <w:t xml:space="preserve"> ano de escolaridade, para ser aplicado </w:t>
      </w:r>
      <w:proofErr w:type="gramStart"/>
      <w:r w:rsidRPr="00A92122">
        <w:rPr>
          <w:rFonts w:ascii="Times New Roman" w:hAnsi="Times New Roman"/>
          <w:sz w:val="20"/>
          <w:szCs w:val="20"/>
        </w:rPr>
        <w:t>em</w:t>
      </w:r>
      <w:proofErr w:type="gramEnd"/>
      <w:r w:rsidRPr="00A92122">
        <w:rPr>
          <w:rFonts w:ascii="Times New Roman" w:hAnsi="Times New Roman"/>
          <w:sz w:val="20"/>
          <w:szCs w:val="20"/>
        </w:rPr>
        <w:t xml:space="preserve"> </w:t>
      </w:r>
    </w:p>
    <w:p w:rsidR="00423D50" w:rsidRPr="00A92122" w:rsidRDefault="00651A03" w:rsidP="00DE3CBF">
      <w:pPr>
        <w:pStyle w:val="Ttulo"/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aulas</w:t>
      </w:r>
      <w:proofErr w:type="gramEnd"/>
      <w:r>
        <w:rPr>
          <w:rFonts w:ascii="Times New Roman" w:hAnsi="Times New Roman"/>
          <w:sz w:val="20"/>
          <w:szCs w:val="20"/>
        </w:rPr>
        <w:t xml:space="preserve"> de física e química</w:t>
      </w:r>
    </w:p>
    <w:p w:rsidR="00423D50" w:rsidRPr="00A92122" w:rsidRDefault="00525219" w:rsidP="00DE3CBF">
      <w:pPr>
        <w:suppressAutoHyphens/>
        <w:spacing w:before="360" w:after="240"/>
        <w:jc w:val="both"/>
        <w:rPr>
          <w:rFonts w:cs="Arial"/>
          <w:sz w:val="28"/>
          <w:szCs w:val="28"/>
        </w:rPr>
      </w:pPr>
      <w:r>
        <w:rPr>
          <w:rFonts w:cs="Arial"/>
          <w:sz w:val="32"/>
          <w:szCs w:val="32"/>
        </w:rPr>
        <w:t>Resumo</w:t>
      </w:r>
    </w:p>
    <w:p w:rsidR="00DE3CBF" w:rsidRPr="00525219" w:rsidRDefault="005A6D0B" w:rsidP="00DE3CBF">
      <w:pPr>
        <w:autoSpaceDE w:val="0"/>
        <w:autoSpaceDN w:val="0"/>
        <w:adjustRightInd w:val="0"/>
        <w:spacing w:line="360" w:lineRule="auto"/>
        <w:jc w:val="both"/>
        <w:rPr>
          <w:rFonts w:ascii="Times" w:hAnsi="Times"/>
          <w:sz w:val="20"/>
          <w:szCs w:val="20"/>
        </w:rPr>
      </w:pPr>
      <w:r>
        <w:rPr>
          <w:rFonts w:ascii="Times" w:hAnsi="Times"/>
          <w:sz w:val="20"/>
          <w:szCs w:val="20"/>
        </w:rPr>
        <w:t xml:space="preserve">Perante o gasto exagerado de energia, hoje em dia, é necessário sensibilizar e alertar os alunos para a necessidade de se gerir a energia de uma forma sustentada, preservando os custos ambientais. Assim, esta </w:t>
      </w:r>
      <w:r w:rsidR="00651A03">
        <w:rPr>
          <w:rFonts w:ascii="Times" w:hAnsi="Times"/>
          <w:sz w:val="20"/>
          <w:szCs w:val="20"/>
        </w:rPr>
        <w:t>atividade</w:t>
      </w:r>
      <w:r>
        <w:rPr>
          <w:rFonts w:ascii="Times" w:hAnsi="Times"/>
          <w:sz w:val="20"/>
          <w:szCs w:val="20"/>
        </w:rPr>
        <w:t xml:space="preserve"> tem como </w:t>
      </w:r>
      <w:r w:rsidR="00525219">
        <w:rPr>
          <w:rFonts w:ascii="Times" w:hAnsi="Times"/>
          <w:sz w:val="20"/>
          <w:szCs w:val="20"/>
        </w:rPr>
        <w:t xml:space="preserve">principal </w:t>
      </w:r>
      <w:r w:rsidR="00651A03">
        <w:rPr>
          <w:rFonts w:ascii="Times" w:hAnsi="Times"/>
          <w:sz w:val="20"/>
          <w:szCs w:val="20"/>
        </w:rPr>
        <w:t>objetivo</w:t>
      </w:r>
      <w:r w:rsidR="00525219" w:rsidRPr="00525219">
        <w:rPr>
          <w:rFonts w:ascii="Times" w:hAnsi="Times"/>
          <w:sz w:val="20"/>
          <w:szCs w:val="20"/>
        </w:rPr>
        <w:t xml:space="preserve"> melhorar o processo de tomada de decisão e promover a partilha de ideias entre os estudantes, através da resolução de um problema relacionado com perdas</w:t>
      </w:r>
      <w:r w:rsidR="00651A03">
        <w:rPr>
          <w:rFonts w:ascii="Times" w:hAnsi="Times"/>
          <w:sz w:val="20"/>
          <w:szCs w:val="20"/>
        </w:rPr>
        <w:t xml:space="preserve"> e o desperdício</w:t>
      </w:r>
      <w:r w:rsidR="00525219" w:rsidRPr="00525219">
        <w:rPr>
          <w:rFonts w:ascii="Times" w:hAnsi="Times"/>
          <w:sz w:val="20"/>
          <w:szCs w:val="20"/>
        </w:rPr>
        <w:t xml:space="preserve"> de energia na escola e de como torná-la mais </w:t>
      </w:r>
      <w:r w:rsidR="00B61D8A">
        <w:rPr>
          <w:rFonts w:ascii="Times" w:hAnsi="Times"/>
          <w:sz w:val="20"/>
          <w:szCs w:val="20"/>
        </w:rPr>
        <w:t>eficaz</w:t>
      </w:r>
      <w:r w:rsidR="00525219" w:rsidRPr="00525219">
        <w:rPr>
          <w:rFonts w:ascii="Times" w:hAnsi="Times"/>
          <w:sz w:val="20"/>
          <w:szCs w:val="20"/>
        </w:rPr>
        <w:t xml:space="preserve"> do ponto de vista energético</w:t>
      </w:r>
      <w:r w:rsidR="000A5660">
        <w:rPr>
          <w:rFonts w:ascii="Times" w:hAnsi="Times"/>
          <w:sz w:val="20"/>
          <w:szCs w:val="20"/>
        </w:rPr>
        <w:t xml:space="preserve">. Espera-se que depois de completada esta </w:t>
      </w:r>
      <w:r w:rsidR="00651A03">
        <w:rPr>
          <w:rFonts w:ascii="Times" w:hAnsi="Times"/>
          <w:sz w:val="20"/>
          <w:szCs w:val="20"/>
        </w:rPr>
        <w:t>atividade</w:t>
      </w:r>
      <w:r w:rsidR="000A5660">
        <w:rPr>
          <w:rFonts w:ascii="Times" w:hAnsi="Times"/>
          <w:sz w:val="20"/>
          <w:szCs w:val="20"/>
        </w:rPr>
        <w:t>, os alunos se tornem mais sensibilizados</w:t>
      </w:r>
      <w:r>
        <w:rPr>
          <w:rFonts w:ascii="Times" w:hAnsi="Times"/>
          <w:sz w:val="20"/>
          <w:szCs w:val="20"/>
        </w:rPr>
        <w:t xml:space="preserve"> para </w:t>
      </w:r>
      <w:r w:rsidR="000A5660">
        <w:rPr>
          <w:rFonts w:ascii="Times" w:hAnsi="Times"/>
          <w:sz w:val="20"/>
          <w:szCs w:val="20"/>
        </w:rPr>
        <w:t>as que</w:t>
      </w:r>
      <w:r>
        <w:rPr>
          <w:rFonts w:ascii="Times" w:hAnsi="Times"/>
          <w:sz w:val="20"/>
          <w:szCs w:val="20"/>
        </w:rPr>
        <w:t>stões</w:t>
      </w:r>
      <w:r w:rsidR="000A5660">
        <w:rPr>
          <w:rFonts w:ascii="Times" w:hAnsi="Times"/>
          <w:sz w:val="20"/>
          <w:szCs w:val="20"/>
        </w:rPr>
        <w:t xml:space="preserve"> dos gastos excessivos e da </w:t>
      </w:r>
      <w:r w:rsidR="007F51D5" w:rsidRPr="007F51D5">
        <w:rPr>
          <w:sz w:val="20"/>
          <w:szCs w:val="20"/>
        </w:rPr>
        <w:t>gestão sustentável dos recursos energéticos</w:t>
      </w:r>
      <w:r w:rsidR="000A5660">
        <w:rPr>
          <w:rFonts w:ascii="Times" w:hAnsi="Times"/>
          <w:sz w:val="20"/>
          <w:szCs w:val="20"/>
        </w:rPr>
        <w:t xml:space="preserve">. </w:t>
      </w:r>
      <w:r>
        <w:rPr>
          <w:rFonts w:ascii="Times" w:hAnsi="Times"/>
          <w:sz w:val="20"/>
          <w:szCs w:val="20"/>
        </w:rPr>
        <w:t xml:space="preserve"> </w:t>
      </w:r>
    </w:p>
    <w:p w:rsidR="00171E09" w:rsidRPr="00525219" w:rsidRDefault="00171E09" w:rsidP="00BC734D">
      <w:pPr>
        <w:tabs>
          <w:tab w:val="left" w:pos="-720"/>
        </w:tabs>
        <w:suppressAutoHyphens/>
        <w:jc w:val="both"/>
        <w:rPr>
          <w:spacing w:val="-3"/>
          <w:sz w:val="20"/>
          <w:szCs w:val="20"/>
        </w:rPr>
      </w:pPr>
    </w:p>
    <w:p w:rsidR="00827D60" w:rsidRPr="002F1F73" w:rsidRDefault="00827D60" w:rsidP="00827D60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0"/>
          <w:szCs w:val="20"/>
        </w:rPr>
        <w:t>Este material de ensino-aprendizagem único</w:t>
      </w:r>
      <w:r w:rsidR="00651A03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procura guiar o professor nas suas tentativas de promover a literacia científica dos seus alunos</w:t>
      </w:r>
      <w:r w:rsidR="00651A03">
        <w:rPr>
          <w:rFonts w:ascii="Times New Roman" w:hAnsi="Times New Roman" w:cs="Times New Roman"/>
          <w:sz w:val="20"/>
          <w:szCs w:val="20"/>
        </w:rPr>
        <w:t>.</w:t>
      </w:r>
    </w:p>
    <w:p w:rsidR="00827D60" w:rsidRPr="002F1F73" w:rsidRDefault="00827D60" w:rsidP="00827D60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 seu carácter original prende-se também com a sua abordagem à educação de ciências que procura tornar as aulas populares e relevantes. Assim, esta abordagem parte, intencionalmente, da sociedade para a ciência e procura, especificamente, satisfazer as necessidades/interesses dos alunos. </w:t>
      </w:r>
    </w:p>
    <w:p w:rsidR="00827D60" w:rsidRDefault="00827D60" w:rsidP="00827D60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sua singularidade manifesta-se nos seguintes pontos:</w:t>
      </w:r>
    </w:p>
    <w:p w:rsidR="00827D60" w:rsidRDefault="00827D60" w:rsidP="00827D60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 Um título relacionado com a sociedade e baseado num assunto potencialmente interessante (apoiado, no documento para os alunos, por um cenário);</w:t>
      </w:r>
    </w:p>
    <w:p w:rsidR="00827D60" w:rsidRDefault="00827D60" w:rsidP="00827D60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Resolução de um problema científico centrado no aluno, englobando a aprendizagem de uma série de </w:t>
      </w:r>
      <w:r w:rsidR="00651A03">
        <w:rPr>
          <w:rFonts w:ascii="Times New Roman" w:hAnsi="Times New Roman" w:cs="Times New Roman"/>
          <w:sz w:val="20"/>
          <w:szCs w:val="20"/>
        </w:rPr>
        <w:t>objetivos</w:t>
      </w:r>
      <w:r>
        <w:rPr>
          <w:rFonts w:ascii="Times New Roman" w:hAnsi="Times New Roman" w:cs="Times New Roman"/>
          <w:sz w:val="20"/>
          <w:szCs w:val="20"/>
        </w:rPr>
        <w:t xml:space="preserve"> educacionais;</w:t>
      </w:r>
      <w:r>
        <w:rPr>
          <w:sz w:val="20"/>
          <w:szCs w:val="20"/>
        </w:rPr>
        <w:t xml:space="preserve"> </w:t>
      </w:r>
    </w:p>
    <w:p w:rsidR="00827D60" w:rsidRDefault="00827D60" w:rsidP="00827D60">
      <w:pPr>
        <w:pStyle w:val="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Tomada de decisão que relacione conhecimentos sobre ciência com dimensões sociais necessárias a uma cidadania responsável. </w:t>
      </w:r>
    </w:p>
    <w:p w:rsidR="00A92122" w:rsidRPr="000F204D" w:rsidRDefault="00A92122" w:rsidP="00A92122">
      <w:pPr>
        <w:pStyle w:val="Ttulo"/>
        <w:spacing w:after="0"/>
        <w:rPr>
          <w:rFonts w:ascii="Times New Roman" w:hAnsi="Times New Roman" w:cs="Times New Roman"/>
          <w:sz w:val="20"/>
          <w:szCs w:val="20"/>
        </w:rPr>
      </w:pPr>
    </w:p>
    <w:p w:rsidR="00BC734D" w:rsidRPr="000F204D" w:rsidRDefault="00BC734D" w:rsidP="00BC734D">
      <w:pPr>
        <w:pStyle w:val="Ttulo"/>
        <w:spacing w:after="0"/>
        <w:rPr>
          <w:rFonts w:ascii="Times New Roman" w:hAnsi="Times New Roman" w:cs="Times New Roman"/>
          <w:sz w:val="20"/>
          <w:szCs w:val="20"/>
        </w:rPr>
      </w:pPr>
    </w:p>
    <w:p w:rsidR="003D4DFB" w:rsidRPr="00F145E6" w:rsidRDefault="00F145E6" w:rsidP="00F145E6">
      <w:pPr>
        <w:pStyle w:val="Corpodetexto"/>
        <w:spacing w:after="240"/>
        <w:jc w:val="both"/>
        <w:rPr>
          <w:rFonts w:ascii="Times New Roman" w:hAnsi="Times New Roman" w:cs="Arial"/>
        </w:rPr>
      </w:pPr>
      <w:r w:rsidRPr="00F145E6">
        <w:rPr>
          <w:b/>
          <w:sz w:val="24"/>
          <w:szCs w:val="24"/>
        </w:rPr>
        <w:t>Disciplina</w:t>
      </w:r>
      <w:r w:rsidR="00171E09" w:rsidRPr="00F145E6">
        <w:rPr>
          <w:b/>
        </w:rPr>
        <w:t>:</w:t>
      </w:r>
      <w:r w:rsidR="00171E09" w:rsidRPr="00F145E6">
        <w:t xml:space="preserve"> </w:t>
      </w:r>
      <w:r w:rsidR="00651A03">
        <w:rPr>
          <w:rFonts w:ascii="Times New Roman" w:hAnsi="Times New Roman" w:cs="Arial"/>
        </w:rPr>
        <w:t>Física e química A</w:t>
      </w:r>
    </w:p>
    <w:p w:rsidR="00171E09" w:rsidRPr="00F145E6" w:rsidRDefault="00F145E6" w:rsidP="00F145E6">
      <w:pPr>
        <w:pStyle w:val="Ttulo3"/>
        <w:spacing w:before="0" w:line="360" w:lineRule="auto"/>
        <w:rPr>
          <w:sz w:val="20"/>
          <w:szCs w:val="20"/>
        </w:rPr>
      </w:pPr>
      <w:r w:rsidRPr="00F145E6">
        <w:rPr>
          <w:b/>
        </w:rPr>
        <w:lastRenderedPageBreak/>
        <w:t>Ano de escolaridade</w:t>
      </w:r>
      <w:r w:rsidR="00171E09" w:rsidRPr="00F145E6">
        <w:rPr>
          <w:b/>
        </w:rPr>
        <w:t>:</w:t>
      </w:r>
      <w:r>
        <w:t xml:space="preserve"> </w:t>
      </w:r>
      <w:r w:rsidR="00651A03">
        <w:rPr>
          <w:sz w:val="20"/>
          <w:szCs w:val="20"/>
        </w:rPr>
        <w:t>10</w:t>
      </w:r>
      <w:r>
        <w:rPr>
          <w:sz w:val="20"/>
          <w:szCs w:val="20"/>
        </w:rPr>
        <w:t>º</w:t>
      </w:r>
      <w:r w:rsidR="007F577E" w:rsidRPr="00F145E6">
        <w:rPr>
          <w:sz w:val="20"/>
          <w:szCs w:val="20"/>
        </w:rPr>
        <w:t xml:space="preserve"> </w:t>
      </w:r>
      <w:r w:rsidR="00F60727">
        <w:rPr>
          <w:sz w:val="20"/>
          <w:szCs w:val="20"/>
        </w:rPr>
        <w:t>ano</w:t>
      </w:r>
    </w:p>
    <w:p w:rsidR="00651A03" w:rsidRDefault="00F145E6" w:rsidP="00F145E6">
      <w:pPr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  <w:proofErr w:type="spellStart"/>
      <w:r w:rsidRPr="00F145E6">
        <w:rPr>
          <w:b/>
        </w:rPr>
        <w:t>Objectivos</w:t>
      </w:r>
      <w:proofErr w:type="spellEnd"/>
      <w:r w:rsidRPr="00F145E6">
        <w:rPr>
          <w:b/>
        </w:rPr>
        <w:t>/Competências</w:t>
      </w:r>
      <w:r>
        <w:rPr>
          <w:b/>
        </w:rPr>
        <w:t>:</w:t>
      </w:r>
      <w:r w:rsidR="00171E09" w:rsidRPr="00F145E6">
        <w:rPr>
          <w:b/>
        </w:rPr>
        <w:t xml:space="preserve"> </w:t>
      </w:r>
      <w:r w:rsidR="00651A03" w:rsidRPr="00651A03">
        <w:rPr>
          <w:sz w:val="20"/>
        </w:rPr>
        <w:t>Torna-se</w:t>
      </w:r>
      <w:r w:rsidR="00651A03">
        <w:rPr>
          <w:sz w:val="20"/>
          <w:szCs w:val="20"/>
        </w:rPr>
        <w:t xml:space="preserve"> necessário sensibilizar e alertar os alunos para a necessidade de saber gerir de uma forma sustentada a energia que têm ao seu dispor, como forma de preservar os recursos energéticos não renováveis que o Homem utiliza. Para tal, este módulo propõe que se atinjam uma série de objetivos e competências dos quais se destacam:</w:t>
      </w:r>
    </w:p>
    <w:p w:rsidR="00651A03" w:rsidRDefault="00651A03" w:rsidP="00651A03">
      <w:pPr>
        <w:pStyle w:val="Cabealho1"/>
        <w:spacing w:before="0" w:after="0" w:line="360" w:lineRule="auto"/>
        <w:ind w:firstLine="284"/>
        <w:rPr>
          <w:sz w:val="20"/>
          <w:szCs w:val="20"/>
        </w:rPr>
      </w:pPr>
      <w:r>
        <w:rPr>
          <w:sz w:val="20"/>
          <w:szCs w:val="20"/>
        </w:rPr>
        <w:t>- Sensibilizar os alunos para o uso racional das formas de energia que tem à sua disposição.</w:t>
      </w:r>
    </w:p>
    <w:p w:rsidR="00651A03" w:rsidRDefault="00651A03" w:rsidP="00651A03">
      <w:pPr>
        <w:pStyle w:val="Corpodetexto"/>
        <w:ind w:firstLine="284"/>
      </w:pPr>
      <w:r>
        <w:t>- Identificar aspetos positivos e negativos na gestão energética no quotidiano da sua escola.</w:t>
      </w:r>
    </w:p>
    <w:p w:rsidR="00651A03" w:rsidRDefault="00651A03" w:rsidP="00651A03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>- Melhorar capacidades de resolução de questões-problema relacionadas com o seu dia-a-dia, através da criação de processos que visem a resolução da mesma.</w:t>
      </w:r>
    </w:p>
    <w:p w:rsidR="00651A03" w:rsidRDefault="00651A03" w:rsidP="00651A03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>- Aprofundar métodos de trabalho em grupo.</w:t>
      </w:r>
    </w:p>
    <w:p w:rsidR="00651A03" w:rsidRDefault="00651A03" w:rsidP="00651A03">
      <w:pPr>
        <w:pStyle w:val="Avanodecorpodetexto"/>
        <w:spacing w:after="0" w:line="360" w:lineRule="auto"/>
        <w:ind w:left="0" w:firstLine="284"/>
        <w:jc w:val="both"/>
        <w:rPr>
          <w:sz w:val="20"/>
          <w:szCs w:val="20"/>
        </w:rPr>
      </w:pPr>
      <w:r>
        <w:rPr>
          <w:sz w:val="20"/>
          <w:szCs w:val="20"/>
        </w:rPr>
        <w:t>- Refletir</w:t>
      </w:r>
      <w:proofErr w:type="gramStart"/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questionar e pesquisar em ciência.</w:t>
      </w:r>
    </w:p>
    <w:p w:rsidR="00651A03" w:rsidRDefault="00651A03" w:rsidP="00651A03">
      <w:pPr>
        <w:autoSpaceDE w:val="0"/>
        <w:autoSpaceDN w:val="0"/>
        <w:adjustRightInd w:val="0"/>
        <w:spacing w:line="360" w:lineRule="auto"/>
        <w:ind w:left="851"/>
        <w:jc w:val="both"/>
        <w:rPr>
          <w:sz w:val="20"/>
          <w:szCs w:val="20"/>
        </w:rPr>
      </w:pPr>
    </w:p>
    <w:p w:rsidR="00171E09" w:rsidRPr="006424BF" w:rsidRDefault="00171E09" w:rsidP="001F44FB">
      <w:pPr>
        <w:spacing w:after="240" w:line="360" w:lineRule="auto"/>
        <w:rPr>
          <w:spacing w:val="-3"/>
          <w:sz w:val="20"/>
          <w:szCs w:val="20"/>
        </w:rPr>
      </w:pPr>
      <w:r w:rsidRPr="006424BF">
        <w:rPr>
          <w:b/>
        </w:rPr>
        <w:t>C</w:t>
      </w:r>
      <w:r w:rsidR="006424BF" w:rsidRPr="006424BF">
        <w:rPr>
          <w:b/>
        </w:rPr>
        <w:t>onteúdo curricular</w:t>
      </w:r>
      <w:r w:rsidRPr="006424BF">
        <w:rPr>
          <w:b/>
        </w:rPr>
        <w:t>:</w:t>
      </w:r>
      <w:r w:rsidRPr="006424BF">
        <w:rPr>
          <w:sz w:val="20"/>
          <w:szCs w:val="20"/>
        </w:rPr>
        <w:t xml:space="preserve"> </w:t>
      </w:r>
      <w:r w:rsidR="00F4701F">
        <w:rPr>
          <w:sz w:val="20"/>
          <w:szCs w:val="20"/>
        </w:rPr>
        <w:t>Módulo Inicial de física: “Das fontes de energia ao utilizador”</w:t>
      </w:r>
    </w:p>
    <w:p w:rsidR="00601F3F" w:rsidRPr="006424BF" w:rsidRDefault="006424BF" w:rsidP="001F44FB">
      <w:pPr>
        <w:spacing w:after="240" w:line="360" w:lineRule="auto"/>
        <w:rPr>
          <w:rFonts w:cs="Arial"/>
          <w:sz w:val="20"/>
          <w:szCs w:val="20"/>
        </w:rPr>
      </w:pPr>
      <w:r w:rsidRPr="006424BF">
        <w:rPr>
          <w:b/>
        </w:rPr>
        <w:t xml:space="preserve">Tipo de </w:t>
      </w:r>
      <w:proofErr w:type="spellStart"/>
      <w:r w:rsidRPr="006424BF">
        <w:rPr>
          <w:b/>
        </w:rPr>
        <w:t>actividade</w:t>
      </w:r>
      <w:proofErr w:type="spellEnd"/>
      <w:r w:rsidR="00171E09" w:rsidRPr="006424BF">
        <w:rPr>
          <w:b/>
        </w:rPr>
        <w:t>:</w:t>
      </w:r>
      <w:r w:rsidR="00171E09" w:rsidRPr="006424BF">
        <w:t xml:space="preserve"> </w:t>
      </w:r>
      <w:r w:rsidRPr="006424BF">
        <w:rPr>
          <w:rFonts w:cs="Arial"/>
          <w:sz w:val="20"/>
          <w:szCs w:val="20"/>
        </w:rPr>
        <w:t xml:space="preserve">Resolução </w:t>
      </w:r>
      <w:r>
        <w:rPr>
          <w:rFonts w:cs="Arial"/>
          <w:sz w:val="20"/>
          <w:szCs w:val="20"/>
        </w:rPr>
        <w:t>de problemas,</w:t>
      </w:r>
      <w:r w:rsidRPr="006424BF">
        <w:rPr>
          <w:rFonts w:cs="Arial"/>
          <w:sz w:val="20"/>
          <w:szCs w:val="20"/>
        </w:rPr>
        <w:t xml:space="preserve"> trabalho de </w:t>
      </w:r>
      <w:r w:rsidR="00F4701F" w:rsidRPr="006424BF">
        <w:rPr>
          <w:rFonts w:cs="Arial"/>
          <w:sz w:val="20"/>
          <w:szCs w:val="20"/>
        </w:rPr>
        <w:t>projeto</w:t>
      </w:r>
      <w:r w:rsidRPr="006424BF">
        <w:rPr>
          <w:rFonts w:cs="Arial"/>
          <w:sz w:val="20"/>
          <w:szCs w:val="20"/>
        </w:rPr>
        <w:t xml:space="preserve"> e tomada de decis</w:t>
      </w:r>
      <w:r>
        <w:rPr>
          <w:rFonts w:cs="Arial"/>
          <w:sz w:val="20"/>
          <w:szCs w:val="20"/>
        </w:rPr>
        <w:t>ão.</w:t>
      </w:r>
    </w:p>
    <w:p w:rsidR="00601F3F" w:rsidRDefault="006424BF" w:rsidP="001F44FB">
      <w:pPr>
        <w:spacing w:line="360" w:lineRule="auto"/>
        <w:rPr>
          <w:rFonts w:cs="Arial"/>
          <w:sz w:val="20"/>
          <w:szCs w:val="20"/>
          <w:lang w:val="en-GB"/>
        </w:rPr>
      </w:pPr>
      <w:r>
        <w:rPr>
          <w:b/>
          <w:lang w:val="en-GB"/>
        </w:rPr>
        <w:t xml:space="preserve">Tempo </w:t>
      </w:r>
      <w:proofErr w:type="spellStart"/>
      <w:r w:rsidR="00EF5C95">
        <w:rPr>
          <w:b/>
          <w:lang w:val="en-GB"/>
        </w:rPr>
        <w:t>previsto</w:t>
      </w:r>
      <w:proofErr w:type="spellEnd"/>
      <w:r w:rsidR="00171E09" w:rsidRPr="00423D50">
        <w:rPr>
          <w:b/>
          <w:lang w:val="en-GB"/>
        </w:rPr>
        <w:t>:</w:t>
      </w:r>
      <w:r w:rsidR="00171E09" w:rsidRPr="00423D50">
        <w:rPr>
          <w:lang w:val="en-GB"/>
        </w:rPr>
        <w:t xml:space="preserve">  </w:t>
      </w:r>
      <w:r w:rsidR="00EE0E6B">
        <w:rPr>
          <w:lang w:val="en-GB"/>
        </w:rPr>
        <w:t>4</w:t>
      </w:r>
      <w:r>
        <w:rPr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a</w:t>
      </w:r>
      <w:r w:rsidR="00601F3F">
        <w:rPr>
          <w:rFonts w:cs="Arial"/>
          <w:sz w:val="20"/>
          <w:szCs w:val="20"/>
          <w:lang w:val="en-GB"/>
        </w:rPr>
        <w:t xml:space="preserve"> </w:t>
      </w:r>
      <w:r w:rsidR="00EE0E6B">
        <w:rPr>
          <w:rFonts w:cs="Arial"/>
          <w:sz w:val="20"/>
          <w:szCs w:val="20"/>
          <w:lang w:val="en-GB"/>
        </w:rPr>
        <w:t>5</w:t>
      </w:r>
      <w:r w:rsidR="00601F3F">
        <w:rPr>
          <w:rFonts w:cs="Arial"/>
          <w:sz w:val="20"/>
          <w:szCs w:val="20"/>
          <w:lang w:val="en-GB"/>
        </w:rPr>
        <w:t xml:space="preserve"> </w:t>
      </w:r>
      <w:proofErr w:type="spellStart"/>
      <w:r w:rsidR="00F46B02">
        <w:rPr>
          <w:rFonts w:cs="Arial"/>
          <w:sz w:val="20"/>
          <w:szCs w:val="20"/>
          <w:lang w:val="en-GB"/>
        </w:rPr>
        <w:t>aulas</w:t>
      </w:r>
      <w:proofErr w:type="spellEnd"/>
    </w:p>
    <w:tbl>
      <w:tblPr>
        <w:tblStyle w:val="Tabelacomgrelha"/>
        <w:tblW w:w="8288" w:type="dxa"/>
        <w:tblInd w:w="280" w:type="dxa"/>
        <w:tblLook w:val="01E0"/>
      </w:tblPr>
      <w:tblGrid>
        <w:gridCol w:w="366"/>
        <w:gridCol w:w="2781"/>
        <w:gridCol w:w="5141"/>
      </w:tblGrid>
      <w:tr w:rsidR="00BC734D" w:rsidRPr="00423D50">
        <w:tc>
          <w:tcPr>
            <w:tcW w:w="8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423D50" w:rsidRDefault="006424BF" w:rsidP="00A36D80">
            <w:pPr>
              <w:spacing w:line="360" w:lineRule="auto"/>
              <w:rPr>
                <w:lang w:eastAsia="en-US"/>
              </w:rPr>
            </w:pPr>
            <w:r>
              <w:t>Documentos em anexo</w:t>
            </w:r>
          </w:p>
        </w:tc>
      </w:tr>
      <w:tr w:rsidR="00BC734D" w:rsidRPr="006424BF" w:rsidTr="00F46B02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423D50" w:rsidRDefault="00BC734D" w:rsidP="00A36D80">
            <w:pPr>
              <w:spacing w:line="360" w:lineRule="auto"/>
              <w:rPr>
                <w:sz w:val="20"/>
                <w:szCs w:val="20"/>
                <w:lang w:eastAsia="en-US"/>
              </w:rPr>
            </w:pPr>
            <w:r w:rsidRPr="00423D50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6424BF" w:rsidRDefault="000834D8" w:rsidP="00A36D80">
            <w:pPr>
              <w:spacing w:line="360" w:lineRule="auto"/>
              <w:rPr>
                <w:color w:val="0000FF"/>
                <w:sz w:val="20"/>
                <w:szCs w:val="20"/>
                <w:u w:val="single"/>
                <w:lang w:eastAsia="en-US"/>
              </w:rPr>
            </w:pPr>
            <w:hyperlink r:id="rId7" w:history="1">
              <w:r w:rsidR="00EE0E6B" w:rsidRPr="006424BF">
                <w:rPr>
                  <w:rStyle w:val="Hiperligao"/>
                  <w:rFonts w:ascii="Times New Roman" w:hAnsi="Times New Roman"/>
                  <w:sz w:val="20"/>
                  <w:szCs w:val="20"/>
                </w:rPr>
                <w:t>Atividades</w:t>
              </w:r>
            </w:hyperlink>
            <w:r w:rsidR="006424BF" w:rsidRPr="006424BF">
              <w:rPr>
                <w:color w:val="0000FF"/>
                <w:sz w:val="20"/>
                <w:szCs w:val="20"/>
                <w:u w:val="single"/>
              </w:rPr>
              <w:t xml:space="preserve"> dos estudantes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6424BF" w:rsidRDefault="006424BF" w:rsidP="00EE0E6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6424BF">
              <w:rPr>
                <w:sz w:val="20"/>
                <w:szCs w:val="20"/>
              </w:rPr>
              <w:t>Descreve o cenário em mais detalhe e as tarefas que os alunos têm que desenvolver</w:t>
            </w:r>
          </w:p>
        </w:tc>
      </w:tr>
      <w:tr w:rsidR="00BC734D" w:rsidRPr="00423D50" w:rsidTr="00F46B02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423D50" w:rsidRDefault="00BC734D" w:rsidP="00A36D80">
            <w:pPr>
              <w:spacing w:line="360" w:lineRule="auto"/>
              <w:rPr>
                <w:sz w:val="20"/>
                <w:szCs w:val="20"/>
                <w:lang w:eastAsia="en-US"/>
              </w:rPr>
            </w:pPr>
            <w:r w:rsidRPr="00423D50">
              <w:rPr>
                <w:sz w:val="20"/>
                <w:szCs w:val="20"/>
              </w:rPr>
              <w:t>2.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6424BF" w:rsidRDefault="000834D8" w:rsidP="00A36D80">
            <w:pPr>
              <w:spacing w:line="360" w:lineRule="auto"/>
              <w:rPr>
                <w:color w:val="0000FF"/>
                <w:sz w:val="20"/>
                <w:szCs w:val="20"/>
                <w:u w:val="single"/>
                <w:lang w:eastAsia="en-US"/>
              </w:rPr>
            </w:pPr>
            <w:hyperlink r:id="rId8" w:history="1">
              <w:r w:rsidR="006424BF" w:rsidRPr="006424BF">
                <w:rPr>
                  <w:rStyle w:val="Hiperligao"/>
                  <w:rFonts w:ascii="Times New Roman" w:hAnsi="Times New Roman"/>
                  <w:sz w:val="20"/>
                  <w:szCs w:val="20"/>
                </w:rPr>
                <w:t>Guia</w:t>
              </w:r>
            </w:hyperlink>
            <w:r w:rsidR="006424BF" w:rsidRPr="006424BF">
              <w:rPr>
                <w:color w:val="0000FF"/>
                <w:sz w:val="20"/>
                <w:szCs w:val="20"/>
                <w:u w:val="single"/>
              </w:rPr>
              <w:t xml:space="preserve"> do professor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423D50" w:rsidRDefault="006424BF" w:rsidP="00A36D80">
            <w:pPr>
              <w:spacing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Sugere uma abordagem de ensino</w:t>
            </w:r>
          </w:p>
        </w:tc>
      </w:tr>
      <w:tr w:rsidR="00BC734D" w:rsidRPr="00423D50" w:rsidTr="00F46B02"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423D50" w:rsidRDefault="00BC734D" w:rsidP="00A36D80">
            <w:pPr>
              <w:spacing w:line="360" w:lineRule="auto"/>
              <w:rPr>
                <w:sz w:val="20"/>
                <w:szCs w:val="20"/>
                <w:lang w:eastAsia="en-US"/>
              </w:rPr>
            </w:pPr>
            <w:r w:rsidRPr="00423D50">
              <w:rPr>
                <w:sz w:val="20"/>
                <w:szCs w:val="20"/>
              </w:rPr>
              <w:t xml:space="preserve">3. 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423D50" w:rsidRDefault="000834D8" w:rsidP="00A36D80">
            <w:pPr>
              <w:spacing w:line="360" w:lineRule="auto"/>
              <w:rPr>
                <w:sz w:val="20"/>
                <w:szCs w:val="20"/>
                <w:lang w:eastAsia="en-US"/>
              </w:rPr>
            </w:pPr>
            <w:hyperlink r:id="rId9" w:history="1">
              <w:r w:rsidR="006424BF">
                <w:rPr>
                  <w:rStyle w:val="Hiperligao"/>
                  <w:rFonts w:ascii="Times New Roman" w:hAnsi="Times New Roman"/>
                  <w:sz w:val="20"/>
                  <w:szCs w:val="20"/>
                </w:rPr>
                <w:t>Avaliação</w:t>
              </w:r>
            </w:hyperlink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34D" w:rsidRPr="00423D50" w:rsidRDefault="006424BF" w:rsidP="00A36D80">
            <w:pPr>
              <w:spacing w:line="36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Sugere estratégias de avaliação formativa</w:t>
            </w:r>
          </w:p>
        </w:tc>
      </w:tr>
    </w:tbl>
    <w:p w:rsidR="0036395F" w:rsidRPr="006424BF" w:rsidRDefault="0036395F" w:rsidP="00F46B02">
      <w:pPr>
        <w:tabs>
          <w:tab w:val="left" w:pos="-720"/>
        </w:tabs>
        <w:suppressAutoHyphens/>
        <w:spacing w:after="240"/>
        <w:jc w:val="both"/>
        <w:rPr>
          <w:sz w:val="16"/>
          <w:szCs w:val="16"/>
        </w:rPr>
      </w:pPr>
    </w:p>
    <w:sectPr w:rsidR="0036395F" w:rsidRPr="006424BF" w:rsidSect="00020A81">
      <w:headerReference w:type="default" r:id="rId10"/>
      <w:footerReference w:type="default" r:id="rId11"/>
      <w:pgSz w:w="11906" w:h="16838"/>
      <w:pgMar w:top="237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7BB" w:rsidRDefault="00F807BB">
      <w:r>
        <w:separator/>
      </w:r>
    </w:p>
  </w:endnote>
  <w:endnote w:type="continuationSeparator" w:id="0">
    <w:p w:rsidR="00F807BB" w:rsidRDefault="00F80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10C" w:rsidRPr="000900BC" w:rsidRDefault="004F210C" w:rsidP="004F210C">
    <w:pPr>
      <w:pBdr>
        <w:top w:val="single" w:sz="4" w:space="1" w:color="FF9900"/>
      </w:pBdr>
      <w:rPr>
        <w:sz w:val="16"/>
        <w:szCs w:val="16"/>
        <w:lang w:val="en-GB"/>
      </w:rPr>
    </w:pPr>
  </w:p>
  <w:p w:rsidR="004F210C" w:rsidRPr="00155952" w:rsidRDefault="00155952" w:rsidP="00155952">
    <w:pPr>
      <w:pStyle w:val="Authors"/>
      <w:ind w:left="900" w:hanging="900"/>
      <w:jc w:val="both"/>
      <w:rPr>
        <w:rFonts w:ascii="Times New Roman" w:hAnsi="Times New Roman"/>
        <w:b w:val="0"/>
        <w:sz w:val="18"/>
        <w:szCs w:val="18"/>
      </w:rPr>
    </w:pPr>
    <w:proofErr w:type="spellStart"/>
    <w:r>
      <w:rPr>
        <w:rFonts w:ascii="Times New Roman" w:hAnsi="Times New Roman"/>
        <w:b w:val="0"/>
        <w:sz w:val="18"/>
        <w:szCs w:val="18"/>
      </w:rPr>
      <w:t>Concepção</w:t>
    </w:r>
    <w:proofErr w:type="spellEnd"/>
    <w:r w:rsidR="004F210C" w:rsidRPr="00E27BC0">
      <w:rPr>
        <w:rFonts w:ascii="Times New Roman" w:hAnsi="Times New Roman"/>
        <w:b w:val="0"/>
        <w:sz w:val="18"/>
        <w:szCs w:val="18"/>
      </w:rPr>
      <w:t>:</w:t>
    </w:r>
    <w:r>
      <w:rPr>
        <w:rFonts w:ascii="Times New Roman" w:hAnsi="Times New Roman"/>
        <w:b w:val="0"/>
        <w:sz w:val="18"/>
        <w:szCs w:val="18"/>
      </w:rPr>
      <w:t xml:space="preserve"> </w:t>
    </w:r>
    <w:r w:rsidR="004F210C" w:rsidRPr="00E27BC0">
      <w:rPr>
        <w:rFonts w:ascii="Times New Roman" w:hAnsi="Times New Roman"/>
        <w:b w:val="0"/>
        <w:sz w:val="18"/>
        <w:szCs w:val="18"/>
      </w:rPr>
      <w:t>Galvão, C., Reis, P., Freire, A. e Oliveira, T. (2006). Avaliação de competências em ciências:</w:t>
    </w:r>
    <w:r>
      <w:rPr>
        <w:rFonts w:ascii="Times New Roman" w:hAnsi="Times New Roman"/>
        <w:b w:val="0"/>
        <w:sz w:val="18"/>
        <w:szCs w:val="18"/>
      </w:rPr>
      <w:t xml:space="preserve"> </w:t>
    </w:r>
    <w:proofErr w:type="gramStart"/>
    <w:r>
      <w:rPr>
        <w:rFonts w:ascii="Times New Roman" w:hAnsi="Times New Roman"/>
        <w:b w:val="0"/>
        <w:sz w:val="18"/>
        <w:szCs w:val="18"/>
      </w:rPr>
      <w:t xml:space="preserve">Sugestões </w:t>
    </w:r>
    <w:r w:rsidR="004F210C" w:rsidRPr="00E27BC0">
      <w:rPr>
        <w:rFonts w:ascii="Times New Roman" w:hAnsi="Times New Roman"/>
        <w:b w:val="0"/>
        <w:sz w:val="18"/>
        <w:szCs w:val="18"/>
      </w:rPr>
      <w:t>para</w:t>
    </w:r>
    <w:proofErr w:type="gramEnd"/>
    <w:r w:rsidR="004F210C" w:rsidRPr="00E27BC0">
      <w:rPr>
        <w:rFonts w:ascii="Times New Roman" w:hAnsi="Times New Roman"/>
        <w:b w:val="0"/>
        <w:sz w:val="18"/>
        <w:szCs w:val="18"/>
      </w:rPr>
      <w:t xml:space="preserve"> professores do ensin</w:t>
    </w:r>
    <w:r>
      <w:rPr>
        <w:rFonts w:ascii="Times New Roman" w:hAnsi="Times New Roman"/>
        <w:b w:val="0"/>
        <w:sz w:val="18"/>
        <w:szCs w:val="18"/>
      </w:rPr>
      <w:t>o básico e do ensino secundário</w:t>
    </w:r>
    <w:r w:rsidR="004F210C" w:rsidRPr="00155952">
      <w:rPr>
        <w:rFonts w:ascii="Times New Roman" w:hAnsi="Times New Roman"/>
        <w:b w:val="0"/>
        <w:sz w:val="18"/>
        <w:szCs w:val="18"/>
      </w:rPr>
      <w:t>. Lisboa: ASA.</w:t>
    </w:r>
  </w:p>
  <w:p w:rsidR="004F210C" w:rsidRPr="00155952" w:rsidRDefault="00155952" w:rsidP="00155952">
    <w:pPr>
      <w:pStyle w:val="Institutions"/>
      <w:ind w:left="900" w:hanging="900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Instituição</w:t>
    </w:r>
    <w:r w:rsidRPr="00155952">
      <w:rPr>
        <w:rFonts w:ascii="Times New Roman" w:hAnsi="Times New Roman"/>
        <w:sz w:val="18"/>
        <w:szCs w:val="18"/>
      </w:rPr>
      <w:t xml:space="preserve">: </w:t>
    </w:r>
    <w:r w:rsidRPr="00155952">
      <w:rPr>
        <w:rFonts w:ascii="Times New Roman" w:hAnsi="Times New Roman"/>
        <w:sz w:val="18"/>
        <w:szCs w:val="18"/>
      </w:rPr>
      <w:tab/>
      <w:t>Universidade de</w:t>
    </w:r>
    <w:r w:rsidR="004F210C" w:rsidRPr="00155952">
      <w:rPr>
        <w:rFonts w:ascii="Times New Roman" w:hAnsi="Times New Roman"/>
        <w:sz w:val="18"/>
        <w:szCs w:val="18"/>
      </w:rPr>
      <w:t xml:space="preserve"> Lisbo</w:t>
    </w:r>
    <w:r w:rsidRPr="00155952">
      <w:rPr>
        <w:rFonts w:ascii="Times New Roman" w:hAnsi="Times New Roman"/>
        <w:sz w:val="18"/>
        <w:szCs w:val="18"/>
      </w:rPr>
      <w:t>a</w:t>
    </w:r>
  </w:p>
  <w:p w:rsidR="004F210C" w:rsidRDefault="00155952" w:rsidP="00155952">
    <w:pPr>
      <w:pStyle w:val="Institutions"/>
      <w:ind w:left="900" w:hanging="900"/>
      <w:rPr>
        <w:rFonts w:ascii="Times New Roman" w:hAnsi="Times New Roman"/>
        <w:sz w:val="18"/>
        <w:szCs w:val="18"/>
      </w:rPr>
    </w:pPr>
    <w:r w:rsidRPr="00155952">
      <w:rPr>
        <w:rFonts w:ascii="Times New Roman" w:hAnsi="Times New Roman"/>
        <w:sz w:val="18"/>
        <w:szCs w:val="18"/>
      </w:rPr>
      <w:t>País</w:t>
    </w:r>
    <w:r w:rsidR="004F210C" w:rsidRPr="00155952">
      <w:rPr>
        <w:rFonts w:ascii="Times New Roman" w:hAnsi="Times New Roman"/>
        <w:sz w:val="18"/>
        <w:szCs w:val="18"/>
      </w:rPr>
      <w:t xml:space="preserve">: </w:t>
    </w:r>
    <w:r w:rsidR="004F210C" w:rsidRPr="00155952">
      <w:rPr>
        <w:rFonts w:ascii="Times New Roman" w:hAnsi="Times New Roman"/>
        <w:sz w:val="18"/>
        <w:szCs w:val="18"/>
      </w:rPr>
      <w:tab/>
      <w:t>Portugal</w:t>
    </w:r>
  </w:p>
  <w:p w:rsidR="00EE0E6B" w:rsidRDefault="00EE0E6B" w:rsidP="00155952">
    <w:pPr>
      <w:pStyle w:val="Institutions"/>
      <w:ind w:left="900" w:hanging="900"/>
      <w:rPr>
        <w:rFonts w:ascii="Times New Roman" w:hAnsi="Times New Roman"/>
        <w:sz w:val="18"/>
        <w:szCs w:val="18"/>
      </w:rPr>
    </w:pPr>
  </w:p>
  <w:p w:rsidR="00EE0E6B" w:rsidRPr="00C54839" w:rsidRDefault="00EE0E6B" w:rsidP="00EE0E6B">
    <w:pPr>
      <w:pStyle w:val="Institutions"/>
      <w:ind w:left="1080" w:hanging="1080"/>
      <w:rPr>
        <w:rFonts w:ascii="Times New Roman" w:hAnsi="Times New Roman"/>
        <w:color w:val="00B050"/>
      </w:rPr>
    </w:pPr>
    <w:r>
      <w:rPr>
        <w:rFonts w:ascii="Times New Roman" w:hAnsi="Times New Roman"/>
      </w:rPr>
      <w:t xml:space="preserve">Tradução/adaptação: </w:t>
    </w:r>
    <w:r w:rsidRPr="000158B4">
      <w:rPr>
        <w:rFonts w:ascii="Times New Roman" w:hAnsi="Times New Roman"/>
        <w:i/>
      </w:rPr>
      <w:t>Edgar Martins Dias</w:t>
    </w:r>
  </w:p>
  <w:p w:rsidR="00EE0E6B" w:rsidRPr="00155952" w:rsidRDefault="00EE0E6B" w:rsidP="00155952">
    <w:pPr>
      <w:pStyle w:val="Institutions"/>
      <w:ind w:left="900" w:hanging="900"/>
      <w:rPr>
        <w:rFonts w:ascii="Times New Roman" w:hAnsi="Times New Roman"/>
        <w:sz w:val="18"/>
        <w:szCs w:val="18"/>
      </w:rPr>
    </w:pPr>
  </w:p>
  <w:p w:rsidR="004F210C" w:rsidRPr="00155952" w:rsidRDefault="004F210C" w:rsidP="004F210C">
    <w:pPr>
      <w:pBdr>
        <w:bottom w:val="single" w:sz="4" w:space="1" w:color="FF9900"/>
      </w:pBdr>
      <w:rPr>
        <w:sz w:val="16"/>
        <w:szCs w:val="16"/>
      </w:rPr>
    </w:pPr>
  </w:p>
  <w:p w:rsidR="00E7377C" w:rsidRPr="00155952" w:rsidRDefault="00E7377C" w:rsidP="00E7377C">
    <w:pPr>
      <w:pStyle w:val="Ttulo3"/>
      <w:spacing w:before="0" w:after="0" w:line="360" w:lineRule="auto"/>
      <w:rPr>
        <w:rFonts w:ascii="Times New Roman" w:hAnsi="Times New Roman" w:cs="Times New Roman"/>
        <w:b/>
        <w:sz w:val="16"/>
        <w:szCs w:val="16"/>
      </w:rPr>
    </w:pPr>
  </w:p>
  <w:p w:rsidR="00E7377C" w:rsidRPr="00E7377C" w:rsidRDefault="00E7377C">
    <w:pPr>
      <w:pStyle w:val="Rodap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7BB" w:rsidRDefault="00F807BB">
      <w:r>
        <w:separator/>
      </w:r>
    </w:p>
  </w:footnote>
  <w:footnote w:type="continuationSeparator" w:id="0">
    <w:p w:rsidR="00F807BB" w:rsidRDefault="00F807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585" w:rsidRDefault="009B1585" w:rsidP="009B1585">
    <w:pPr>
      <w:pStyle w:val="Cabealho"/>
    </w:pPr>
    <w:r>
      <w:rPr>
        <w:rFonts w:ascii="Verdana" w:hAnsi="Verdana"/>
        <w:sz w:val="10"/>
        <w:szCs w:val="10"/>
      </w:rPr>
      <w:t xml:space="preserve">          </w:t>
    </w:r>
    <w:r w:rsidR="00020A81" w:rsidRPr="00020A81">
      <w:rPr>
        <w:rFonts w:ascii="Verdana" w:hAnsi="Verdana"/>
        <w:sz w:val="10"/>
        <w:szCs w:val="1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62865</wp:posOffset>
          </wp:positionH>
          <wp:positionV relativeFrom="paragraph">
            <wp:posOffset>-87630</wp:posOffset>
          </wp:positionV>
          <wp:extent cx="942975" cy="571500"/>
          <wp:effectExtent l="0" t="0" r="9525" b="0"/>
          <wp:wrapNone/>
          <wp:docPr id="14" name="Imagem 9" descr="http://www.parsel.uni-kiel.de/cms/fileadmin/parseltemplate/images/pars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ttp://www.parsel.uni-kiel.de/cms/fileadmin/parseltemplate/images/parsel.gif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0A81" w:rsidRPr="00020A81">
      <w:rPr>
        <w:rFonts w:ascii="Verdana" w:hAnsi="Verdana"/>
        <w:sz w:val="10"/>
        <w:szCs w:val="1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1618615</wp:posOffset>
          </wp:positionH>
          <wp:positionV relativeFrom="paragraph">
            <wp:posOffset>1270</wp:posOffset>
          </wp:positionV>
          <wp:extent cx="809625" cy="660400"/>
          <wp:effectExtent l="19050" t="0" r="9525" b="0"/>
          <wp:wrapNone/>
          <wp:docPr id="15" name="Imagem 6" descr="FP7-gen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FP7-gen-RGB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0A81" w:rsidRPr="00020A81">
      <w:rPr>
        <w:rFonts w:ascii="Verdana" w:hAnsi="Verdana"/>
        <w:sz w:val="10"/>
        <w:szCs w:val="10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2767965</wp:posOffset>
          </wp:positionH>
          <wp:positionV relativeFrom="paragraph">
            <wp:posOffset>20320</wp:posOffset>
          </wp:positionV>
          <wp:extent cx="914400" cy="552450"/>
          <wp:effectExtent l="19050" t="0" r="0" b="0"/>
          <wp:wrapNone/>
          <wp:docPr id="16" name="Imagem 8" descr="eu logo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u logo_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0A81" w:rsidRPr="00020A81">
      <w:rPr>
        <w:rFonts w:ascii="Verdana" w:hAnsi="Verdana"/>
        <w:sz w:val="10"/>
        <w:szCs w:val="1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4291965</wp:posOffset>
          </wp:positionH>
          <wp:positionV relativeFrom="paragraph">
            <wp:posOffset>1270</wp:posOffset>
          </wp:positionV>
          <wp:extent cx="1266825" cy="654050"/>
          <wp:effectExtent l="19050" t="0" r="9525" b="0"/>
          <wp:wrapNone/>
          <wp:docPr id="17" name="Imagem 7" descr="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c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51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20A81" w:rsidRPr="00020A81">
      <w:rPr>
        <w:rFonts w:ascii="Verdana" w:hAnsi="Verdana"/>
        <w:sz w:val="10"/>
        <w:szCs w:val="10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483870</wp:posOffset>
          </wp:positionV>
          <wp:extent cx="1143000" cy="317500"/>
          <wp:effectExtent l="19050" t="0" r="0" b="0"/>
          <wp:wrapNone/>
          <wp:docPr id="18" name="Imagem 10" descr="logo_profil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profiles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0"/>
        <w:szCs w:val="10"/>
      </w:rPr>
      <w:t xml:space="preserve">                                                                                                                        </w:t>
    </w:r>
  </w:p>
  <w:p w:rsidR="00DE2155" w:rsidRPr="009B1585" w:rsidRDefault="00DE2155" w:rsidP="009B158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BEEFB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14EDB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742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534F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82F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DE8A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DCEF6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AA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3A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C24F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9E686F"/>
    <w:multiLevelType w:val="hybridMultilevel"/>
    <w:tmpl w:val="904AF89E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221498"/>
    <w:multiLevelType w:val="hybridMultilevel"/>
    <w:tmpl w:val="45D8F56A"/>
    <w:lvl w:ilvl="0" w:tplc="011A92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8A01D6"/>
    <w:multiLevelType w:val="hybridMultilevel"/>
    <w:tmpl w:val="3112FC30"/>
    <w:lvl w:ilvl="0" w:tplc="34E6C71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3712B4"/>
    <w:multiLevelType w:val="hybridMultilevel"/>
    <w:tmpl w:val="67EC630C"/>
    <w:lvl w:ilvl="0" w:tplc="B84E1BB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AA6787"/>
    <w:multiLevelType w:val="hybridMultilevel"/>
    <w:tmpl w:val="EF9828E0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4393C"/>
    <w:multiLevelType w:val="hybridMultilevel"/>
    <w:tmpl w:val="35CAD718"/>
    <w:lvl w:ilvl="0" w:tplc="3F4C9D2C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7D18B6"/>
    <w:multiLevelType w:val="hybridMultilevel"/>
    <w:tmpl w:val="391EC2E4"/>
    <w:lvl w:ilvl="0" w:tplc="6DA61A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346051"/>
    <w:multiLevelType w:val="hybridMultilevel"/>
    <w:tmpl w:val="A8F2D5A2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721562"/>
    <w:multiLevelType w:val="hybridMultilevel"/>
    <w:tmpl w:val="EBD633F0"/>
    <w:lvl w:ilvl="0" w:tplc="94F276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ED71CAA"/>
    <w:multiLevelType w:val="hybridMultilevel"/>
    <w:tmpl w:val="B68CCB98"/>
    <w:lvl w:ilvl="0" w:tplc="F6B0523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763802"/>
    <w:multiLevelType w:val="hybridMultilevel"/>
    <w:tmpl w:val="D896A750"/>
    <w:lvl w:ilvl="0" w:tplc="484AAAE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5"/>
  </w:num>
  <w:num w:numId="14">
    <w:abstractNumId w:val="11"/>
  </w:num>
  <w:num w:numId="15">
    <w:abstractNumId w:val="19"/>
  </w:num>
  <w:num w:numId="16">
    <w:abstractNumId w:val="13"/>
  </w:num>
  <w:num w:numId="17">
    <w:abstractNumId w:val="17"/>
  </w:num>
  <w:num w:numId="18">
    <w:abstractNumId w:val="12"/>
  </w:num>
  <w:num w:numId="19">
    <w:abstractNumId w:val="20"/>
  </w:num>
  <w:num w:numId="20">
    <w:abstractNumId w:val="1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001"/>
  <w:defaultTabStop w:val="708"/>
  <w:hyphenationZone w:val="425"/>
  <w:noPunctuationKerning/>
  <w:characterSpacingControl w:val="doNotCompress"/>
  <w:hdrShapeDefaults>
    <o:shapedefaults v:ext="edit" spidmax="12290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D850EC"/>
    <w:rsid w:val="00002FAA"/>
    <w:rsid w:val="00020A81"/>
    <w:rsid w:val="00056A73"/>
    <w:rsid w:val="00060729"/>
    <w:rsid w:val="00083166"/>
    <w:rsid w:val="000834D8"/>
    <w:rsid w:val="00095C0F"/>
    <w:rsid w:val="00097898"/>
    <w:rsid w:val="000A5660"/>
    <w:rsid w:val="000D28CA"/>
    <w:rsid w:val="000F204D"/>
    <w:rsid w:val="00103001"/>
    <w:rsid w:val="00117A14"/>
    <w:rsid w:val="0012168D"/>
    <w:rsid w:val="00132D62"/>
    <w:rsid w:val="0014017F"/>
    <w:rsid w:val="00155952"/>
    <w:rsid w:val="00167F33"/>
    <w:rsid w:val="00171E09"/>
    <w:rsid w:val="0019041A"/>
    <w:rsid w:val="001D5894"/>
    <w:rsid w:val="001F44FB"/>
    <w:rsid w:val="00200945"/>
    <w:rsid w:val="00256F09"/>
    <w:rsid w:val="002763E4"/>
    <w:rsid w:val="00281D23"/>
    <w:rsid w:val="002A3AD2"/>
    <w:rsid w:val="002B30E9"/>
    <w:rsid w:val="002B3F9D"/>
    <w:rsid w:val="002F703D"/>
    <w:rsid w:val="003104CE"/>
    <w:rsid w:val="00343ED2"/>
    <w:rsid w:val="00356EE7"/>
    <w:rsid w:val="0036395F"/>
    <w:rsid w:val="00367835"/>
    <w:rsid w:val="00394634"/>
    <w:rsid w:val="003A276F"/>
    <w:rsid w:val="003B010D"/>
    <w:rsid w:val="003D4DFB"/>
    <w:rsid w:val="003D65DC"/>
    <w:rsid w:val="003E493C"/>
    <w:rsid w:val="00423D50"/>
    <w:rsid w:val="00432026"/>
    <w:rsid w:val="00437D86"/>
    <w:rsid w:val="00440A44"/>
    <w:rsid w:val="0047035D"/>
    <w:rsid w:val="004C3B2D"/>
    <w:rsid w:val="004C6B0C"/>
    <w:rsid w:val="004C77C9"/>
    <w:rsid w:val="004F210C"/>
    <w:rsid w:val="0051597D"/>
    <w:rsid w:val="00520512"/>
    <w:rsid w:val="00525219"/>
    <w:rsid w:val="00564564"/>
    <w:rsid w:val="00587CC5"/>
    <w:rsid w:val="005A6D0B"/>
    <w:rsid w:val="005B1E3D"/>
    <w:rsid w:val="005B3A80"/>
    <w:rsid w:val="00601F3F"/>
    <w:rsid w:val="00633FD2"/>
    <w:rsid w:val="006424BF"/>
    <w:rsid w:val="00651A03"/>
    <w:rsid w:val="006576E3"/>
    <w:rsid w:val="00686583"/>
    <w:rsid w:val="00690F8F"/>
    <w:rsid w:val="006B07E8"/>
    <w:rsid w:val="006C7B13"/>
    <w:rsid w:val="00700406"/>
    <w:rsid w:val="007012DC"/>
    <w:rsid w:val="007029BE"/>
    <w:rsid w:val="00720ED4"/>
    <w:rsid w:val="0075098C"/>
    <w:rsid w:val="00777683"/>
    <w:rsid w:val="007E5D77"/>
    <w:rsid w:val="007F51D5"/>
    <w:rsid w:val="007F577E"/>
    <w:rsid w:val="007F6A58"/>
    <w:rsid w:val="00802B8B"/>
    <w:rsid w:val="00807421"/>
    <w:rsid w:val="00815943"/>
    <w:rsid w:val="008171EF"/>
    <w:rsid w:val="00827D60"/>
    <w:rsid w:val="008B01A4"/>
    <w:rsid w:val="008D0EBF"/>
    <w:rsid w:val="00950E90"/>
    <w:rsid w:val="0097491A"/>
    <w:rsid w:val="00976D77"/>
    <w:rsid w:val="00991CE2"/>
    <w:rsid w:val="009A7204"/>
    <w:rsid w:val="009B04B1"/>
    <w:rsid w:val="009B1585"/>
    <w:rsid w:val="00A218C5"/>
    <w:rsid w:val="00A36D80"/>
    <w:rsid w:val="00A651A8"/>
    <w:rsid w:val="00A65927"/>
    <w:rsid w:val="00A6671F"/>
    <w:rsid w:val="00A70007"/>
    <w:rsid w:val="00A715DD"/>
    <w:rsid w:val="00A7165D"/>
    <w:rsid w:val="00A92122"/>
    <w:rsid w:val="00AB2C3C"/>
    <w:rsid w:val="00AB2DD4"/>
    <w:rsid w:val="00AB4A83"/>
    <w:rsid w:val="00AD0291"/>
    <w:rsid w:val="00B2245A"/>
    <w:rsid w:val="00B61D8A"/>
    <w:rsid w:val="00B649D8"/>
    <w:rsid w:val="00BC4BD2"/>
    <w:rsid w:val="00BC734D"/>
    <w:rsid w:val="00BE2AB1"/>
    <w:rsid w:val="00BF30DA"/>
    <w:rsid w:val="00C0110E"/>
    <w:rsid w:val="00C062B9"/>
    <w:rsid w:val="00C51DAC"/>
    <w:rsid w:val="00C772FF"/>
    <w:rsid w:val="00C956FE"/>
    <w:rsid w:val="00CB43BE"/>
    <w:rsid w:val="00CB64FC"/>
    <w:rsid w:val="00CD783D"/>
    <w:rsid w:val="00D274E0"/>
    <w:rsid w:val="00D276DE"/>
    <w:rsid w:val="00D34095"/>
    <w:rsid w:val="00D850EC"/>
    <w:rsid w:val="00D867C2"/>
    <w:rsid w:val="00D9402B"/>
    <w:rsid w:val="00DE0125"/>
    <w:rsid w:val="00DE2155"/>
    <w:rsid w:val="00DE3CBF"/>
    <w:rsid w:val="00E05292"/>
    <w:rsid w:val="00E06B2C"/>
    <w:rsid w:val="00E1011E"/>
    <w:rsid w:val="00E22F45"/>
    <w:rsid w:val="00E6786E"/>
    <w:rsid w:val="00E7044B"/>
    <w:rsid w:val="00E7377C"/>
    <w:rsid w:val="00E81A30"/>
    <w:rsid w:val="00EA0557"/>
    <w:rsid w:val="00EE0E6B"/>
    <w:rsid w:val="00EE2BFA"/>
    <w:rsid w:val="00EE6000"/>
    <w:rsid w:val="00EF5C95"/>
    <w:rsid w:val="00F12B0E"/>
    <w:rsid w:val="00F145E6"/>
    <w:rsid w:val="00F32031"/>
    <w:rsid w:val="00F45552"/>
    <w:rsid w:val="00F46B02"/>
    <w:rsid w:val="00F4701F"/>
    <w:rsid w:val="00F60727"/>
    <w:rsid w:val="00F77335"/>
    <w:rsid w:val="00F804DF"/>
    <w:rsid w:val="00F807BB"/>
    <w:rsid w:val="00F862CB"/>
    <w:rsid w:val="00F86C9C"/>
    <w:rsid w:val="00FA0E5B"/>
    <w:rsid w:val="00FA4470"/>
    <w:rsid w:val="00FB76D9"/>
    <w:rsid w:val="00FC2C50"/>
    <w:rsid w:val="00FC3653"/>
    <w:rsid w:val="00FC7754"/>
    <w:rsid w:val="00FF2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77"/>
    <w:rPr>
      <w:sz w:val="24"/>
      <w:szCs w:val="24"/>
    </w:rPr>
  </w:style>
  <w:style w:type="paragraph" w:styleId="Ttulo1">
    <w:name w:val="heading 1"/>
    <w:basedOn w:val="Normal"/>
    <w:next w:val="Corpodetexto"/>
    <w:qFormat/>
    <w:rsid w:val="002A40E2"/>
    <w:pPr>
      <w:keepNext/>
      <w:spacing w:before="360" w:after="240"/>
      <w:outlineLvl w:val="0"/>
    </w:pPr>
    <w:rPr>
      <w:rFonts w:ascii="Times" w:hAnsi="Times" w:cs="Arial"/>
      <w:bCs/>
      <w:kern w:val="32"/>
      <w:sz w:val="32"/>
      <w:szCs w:val="32"/>
    </w:rPr>
  </w:style>
  <w:style w:type="paragraph" w:styleId="Ttulo2">
    <w:name w:val="heading 2"/>
    <w:basedOn w:val="Normal"/>
    <w:next w:val="Corpodetexto"/>
    <w:qFormat/>
    <w:rsid w:val="00B81E38"/>
    <w:pPr>
      <w:keepNext/>
      <w:spacing w:before="240" w:after="240"/>
      <w:outlineLvl w:val="1"/>
    </w:pPr>
    <w:rPr>
      <w:rFonts w:ascii="Times" w:hAnsi="Times" w:cs="Arial"/>
      <w:bCs/>
      <w:iCs/>
      <w:sz w:val="28"/>
      <w:szCs w:val="28"/>
    </w:rPr>
  </w:style>
  <w:style w:type="paragraph" w:styleId="Ttulo3">
    <w:name w:val="heading 3"/>
    <w:basedOn w:val="Normal"/>
    <w:next w:val="Corpodetexto"/>
    <w:qFormat/>
    <w:rsid w:val="00B81E38"/>
    <w:pPr>
      <w:keepNext/>
      <w:spacing w:before="240" w:after="240"/>
      <w:outlineLvl w:val="2"/>
    </w:pPr>
    <w:rPr>
      <w:rFonts w:ascii="Times" w:hAnsi="Times" w:cs="Arial"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4C3487"/>
    <w:pPr>
      <w:spacing w:after="480"/>
      <w:outlineLvl w:val="0"/>
    </w:pPr>
    <w:rPr>
      <w:rFonts w:ascii="Times" w:hAnsi="Times" w:cs="Arial"/>
      <w:bCs/>
      <w:kern w:val="28"/>
      <w:sz w:val="64"/>
      <w:szCs w:val="64"/>
    </w:rPr>
  </w:style>
  <w:style w:type="paragraph" w:customStyle="1" w:styleId="Authors">
    <w:name w:val="Authors"/>
    <w:basedOn w:val="Normal"/>
    <w:rsid w:val="00DA7A5E"/>
    <w:rPr>
      <w:rFonts w:ascii="Times" w:hAnsi="Times"/>
      <w:b/>
      <w:sz w:val="20"/>
      <w:szCs w:val="20"/>
    </w:rPr>
  </w:style>
  <w:style w:type="paragraph" w:customStyle="1" w:styleId="Institutions">
    <w:name w:val="Institutions"/>
    <w:basedOn w:val="Authors"/>
    <w:rsid w:val="00DA7A5E"/>
    <w:rPr>
      <w:b w:val="0"/>
    </w:rPr>
  </w:style>
  <w:style w:type="paragraph" w:customStyle="1" w:styleId="Abstract">
    <w:name w:val="Abstract"/>
    <w:basedOn w:val="Normal"/>
    <w:rsid w:val="004C3487"/>
    <w:rPr>
      <w:rFonts w:ascii="Times" w:hAnsi="Times"/>
      <w:b/>
      <w:sz w:val="20"/>
      <w:szCs w:val="20"/>
    </w:rPr>
  </w:style>
  <w:style w:type="paragraph" w:styleId="Corpodetexto">
    <w:name w:val="Body Text"/>
    <w:basedOn w:val="Normal"/>
    <w:next w:val="Normal"/>
    <w:rsid w:val="00FE5ED4"/>
    <w:pPr>
      <w:spacing w:line="360" w:lineRule="auto"/>
    </w:pPr>
    <w:rPr>
      <w:rFonts w:ascii="Times" w:hAnsi="Times"/>
      <w:sz w:val="20"/>
      <w:szCs w:val="20"/>
    </w:rPr>
  </w:style>
  <w:style w:type="character" w:styleId="Hiperligao">
    <w:name w:val="Hyperlink"/>
    <w:basedOn w:val="Tipodeletrapredefinidodopargrafo"/>
    <w:rsid w:val="00B70E81"/>
    <w:rPr>
      <w:rFonts w:ascii="Times" w:hAnsi="Times"/>
      <w:color w:val="0000FF"/>
      <w:sz w:val="16"/>
      <w:szCs w:val="16"/>
      <w:u w:val="single"/>
    </w:rPr>
  </w:style>
  <w:style w:type="paragraph" w:styleId="Textodenotaderodap">
    <w:name w:val="footnote text"/>
    <w:basedOn w:val="Normal"/>
    <w:semiHidden/>
    <w:rsid w:val="00D93F67"/>
    <w:rPr>
      <w:rFonts w:ascii="Times" w:hAnsi="Times"/>
      <w:sz w:val="16"/>
      <w:szCs w:val="16"/>
    </w:rPr>
  </w:style>
  <w:style w:type="character" w:styleId="Refdenotaderodap">
    <w:name w:val="footnote reference"/>
    <w:basedOn w:val="Tipodeletrapredefinidodopargrafo"/>
    <w:semiHidden/>
    <w:rsid w:val="00D93F67"/>
    <w:rPr>
      <w:vertAlign w:val="superscript"/>
    </w:rPr>
  </w:style>
  <w:style w:type="paragraph" w:styleId="Legenda">
    <w:name w:val="caption"/>
    <w:basedOn w:val="Normal"/>
    <w:next w:val="Normal"/>
    <w:qFormat/>
    <w:rsid w:val="007D44E9"/>
    <w:pPr>
      <w:spacing w:before="120" w:after="240"/>
    </w:pPr>
    <w:rPr>
      <w:rFonts w:ascii="Times" w:hAnsi="Times"/>
      <w:b/>
      <w:bCs/>
      <w:sz w:val="16"/>
      <w:szCs w:val="16"/>
    </w:rPr>
  </w:style>
  <w:style w:type="paragraph" w:customStyle="1" w:styleId="Bibliografia1">
    <w:name w:val="Bibliografia1"/>
    <w:basedOn w:val="Textodenotaderodap"/>
    <w:rsid w:val="004F1DD5"/>
    <w:pPr>
      <w:spacing w:after="120"/>
    </w:pPr>
    <w:rPr>
      <w:sz w:val="20"/>
      <w:szCs w:val="20"/>
    </w:rPr>
  </w:style>
  <w:style w:type="paragraph" w:styleId="Cabealho">
    <w:name w:val="header"/>
    <w:basedOn w:val="Normal"/>
    <w:rsid w:val="008D0EBF"/>
    <w:pPr>
      <w:tabs>
        <w:tab w:val="center" w:pos="4153"/>
        <w:tab w:val="right" w:pos="8306"/>
      </w:tabs>
    </w:pPr>
  </w:style>
  <w:style w:type="paragraph" w:styleId="Rodap">
    <w:name w:val="footer"/>
    <w:basedOn w:val="Normal"/>
    <w:rsid w:val="008D0EBF"/>
    <w:pPr>
      <w:tabs>
        <w:tab w:val="center" w:pos="4153"/>
        <w:tab w:val="right" w:pos="8306"/>
      </w:tabs>
    </w:pPr>
  </w:style>
  <w:style w:type="table" w:styleId="Tabelacomgrelha">
    <w:name w:val="Table Grid"/>
    <w:basedOn w:val="Tabelanormal"/>
    <w:rsid w:val="00D3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3">
    <w:name w:val="Body Text 3"/>
    <w:basedOn w:val="Normal"/>
    <w:rsid w:val="00423D50"/>
    <w:pPr>
      <w:spacing w:after="120"/>
    </w:pPr>
    <w:rPr>
      <w:sz w:val="16"/>
      <w:szCs w:val="16"/>
    </w:rPr>
  </w:style>
  <w:style w:type="paragraph" w:styleId="Textodebalo">
    <w:name w:val="Balloon Text"/>
    <w:basedOn w:val="Normal"/>
    <w:link w:val="TextodebaloCarcter"/>
    <w:rsid w:val="00D9402B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D9402B"/>
    <w:rPr>
      <w:rFonts w:ascii="Tahoma" w:hAnsi="Tahoma" w:cs="Tahoma"/>
      <w:sz w:val="16"/>
      <w:szCs w:val="16"/>
    </w:rPr>
  </w:style>
  <w:style w:type="paragraph" w:customStyle="1" w:styleId="Cabealho1">
    <w:name w:val="Cabeçalho 1"/>
    <w:basedOn w:val="Normal"/>
    <w:next w:val="Corpodetexto"/>
    <w:qFormat/>
    <w:rsid w:val="00651A03"/>
    <w:pPr>
      <w:keepNext/>
      <w:spacing w:before="360" w:after="240"/>
      <w:outlineLvl w:val="0"/>
    </w:pPr>
    <w:rPr>
      <w:rFonts w:ascii="Times" w:hAnsi="Times" w:cs="Arial"/>
      <w:bCs/>
      <w:kern w:val="32"/>
      <w:sz w:val="32"/>
      <w:szCs w:val="32"/>
    </w:rPr>
  </w:style>
  <w:style w:type="paragraph" w:styleId="Avanodecorpodetexto">
    <w:name w:val="Body Text Indent"/>
    <w:basedOn w:val="Normal"/>
    <w:link w:val="AvanodecorpodetextoCarcter"/>
    <w:rsid w:val="00651A03"/>
    <w:pPr>
      <w:spacing w:after="120"/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rsid w:val="00651A0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dgar\STL%20materials\PARSEL%20materials\Documents%20and%20Settings\user\Local%20Settings\Temporary%20Internet%20Files\Content.IE5\3Z6DS1CC\Popcorn%20teachers'%20notes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Edgar\STL%20materials\PARSEL%20materials\Documents%20and%20Settings\user\Local%20Settings\Temporary%20Internet%20Files\Content.IE5\3Z6DS1CC\Popcorn%20for%20studentl%20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Edgar\STL%20materials\PARSEL%20materials\Documents%20and%20Settings\user\Local%20Settings\Temporary%20Internet%20Files\Content.IE5\3Z6DS1CC\assessment%20tool_1.doc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http://www.parsel.uni-kiel.de/cms/fileadmin/parseltemplate/images/parsel.gif" TargetMode="External"/><Relationship Id="rId1" Type="http://schemas.openxmlformats.org/officeDocument/2006/relationships/image" Target="media/image1.gif"/><Relationship Id="rId6" Type="http://schemas.openxmlformats.org/officeDocument/2006/relationships/image" Target="media/image5.png"/><Relationship Id="rId5" Type="http://schemas.openxmlformats.org/officeDocument/2006/relationships/image" Target="media/image4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 da comunicação</vt:lpstr>
    </vt:vector>
  </TitlesOfParts>
  <Company>Escola Superior de Educação de Paula Frassinetti</Company>
  <LinksUpToDate>false</LinksUpToDate>
  <CharactersWithSpaces>3670</CharactersWithSpaces>
  <SharedDoc>false</SharedDoc>
  <HLinks>
    <vt:vector size="24" baseType="variant">
      <vt:variant>
        <vt:i4>3604501</vt:i4>
      </vt:variant>
      <vt:variant>
        <vt:i4>9</vt:i4>
      </vt:variant>
      <vt:variant>
        <vt:i4>0</vt:i4>
      </vt:variant>
      <vt:variant>
        <vt:i4>5</vt:i4>
      </vt:variant>
      <vt:variant>
        <vt:lpwstr>../../../STL materials/PARSEL materials/Documents and Settings/user/Local Settings/Temporary Internet Files/Content.IE5/3Z6DS1CC/assessment tool_1.doc</vt:lpwstr>
      </vt:variant>
      <vt:variant>
        <vt:lpwstr/>
      </vt:variant>
      <vt:variant>
        <vt:i4>458817</vt:i4>
      </vt:variant>
      <vt:variant>
        <vt:i4>6</vt:i4>
      </vt:variant>
      <vt:variant>
        <vt:i4>0</vt:i4>
      </vt:variant>
      <vt:variant>
        <vt:i4>5</vt:i4>
      </vt:variant>
      <vt:variant>
        <vt:lpwstr>../../../STL materials/PARSEL materials/Documents and Settings/user/Local Settings/Temporary Internet Files/Content.IE5/3Z6DS1CC/Popcorn teachers' notes.doc</vt:lpwstr>
      </vt:variant>
      <vt:variant>
        <vt:lpwstr/>
      </vt:variant>
      <vt:variant>
        <vt:i4>6619174</vt:i4>
      </vt:variant>
      <vt:variant>
        <vt:i4>3</vt:i4>
      </vt:variant>
      <vt:variant>
        <vt:i4>0</vt:i4>
      </vt:variant>
      <vt:variant>
        <vt:i4>5</vt:i4>
      </vt:variant>
      <vt:variant>
        <vt:lpwstr>../../../STL materials/PARSEL materials/Documents and Settings/user/Local Settings/Temporary Internet Files/Content.IE5/3Z6DS1CC/Popcorn for studentl .doc</vt:lpwstr>
      </vt:variant>
      <vt:variant>
        <vt:lpwstr/>
      </vt:variant>
      <vt:variant>
        <vt:i4>2949223</vt:i4>
      </vt:variant>
      <vt:variant>
        <vt:i4>0</vt:i4>
      </vt:variant>
      <vt:variant>
        <vt:i4>0</vt:i4>
      </vt:variant>
      <vt:variant>
        <vt:i4>5</vt:i4>
      </vt:variant>
      <vt:variant>
        <vt:lpwstr>http://www.parsel.uni-kiel.de/cms/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 da comunicação</dc:title>
  <dc:creator>Ana Pinheiro</dc:creator>
  <cp:lastModifiedBy>Edgar</cp:lastModifiedBy>
  <cp:revision>7</cp:revision>
  <cp:lastPrinted>2007-08-29T14:30:00Z</cp:lastPrinted>
  <dcterms:created xsi:type="dcterms:W3CDTF">2012-01-05T22:45:00Z</dcterms:created>
  <dcterms:modified xsi:type="dcterms:W3CDTF">2012-01-24T10:50:00Z</dcterms:modified>
</cp:coreProperties>
</file>